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1A5CC8" wp14:paraId="4BF31805" wp14:textId="38A3C12B">
      <w:pPr>
        <w:jc w:val="both"/>
        <w:rPr>
          <w:b w:val="1"/>
          <w:bCs w:val="1"/>
        </w:rPr>
      </w:pPr>
      <w:r w:rsidRPr="0B1A5CC8" w:rsidR="613E7068">
        <w:rPr>
          <w:b w:val="1"/>
          <w:bCs w:val="1"/>
        </w:rPr>
        <w:t>Lei Maria da Penha completa 20 anos e será tema de seminário com Luiza Erundina e Amelinha Teles em São Paulo</w:t>
      </w:r>
      <w:r w:rsidRPr="0B1A5CC8" w:rsidR="613E7068">
        <w:rPr>
          <w:b w:val="1"/>
          <w:bCs w:val="1"/>
        </w:rPr>
        <w:t xml:space="preserve"> </w:t>
      </w:r>
    </w:p>
    <w:p xmlns:wp14="http://schemas.microsoft.com/office/word/2010/wordml" w:rsidP="0B1A5CC8" wp14:paraId="42F73B25" wp14:textId="248A6BBE">
      <w:pPr>
        <w:pStyle w:val="Normal"/>
        <w:jc w:val="both"/>
        <w:rPr>
          <w:i w:val="1"/>
          <w:iCs w:val="1"/>
        </w:rPr>
      </w:pPr>
      <w:r w:rsidRPr="0B1A5CC8" w:rsidR="613E7068">
        <w:rPr>
          <w:i w:val="1"/>
          <w:iCs w:val="1"/>
        </w:rPr>
        <w:t>Evento promovido pela Faculdade de Ciências Médicas da Santa Casa de São Paulo debate avanços, desafios e políticas de enfrentamento à violência contra a mulher</w:t>
      </w:r>
    </w:p>
    <w:p xmlns:wp14="http://schemas.microsoft.com/office/word/2010/wordml" w:rsidP="0B1A5CC8" wp14:paraId="01375D21" wp14:textId="723B0B74">
      <w:pPr>
        <w:pStyle w:val="Normal"/>
        <w:jc w:val="both"/>
      </w:pPr>
    </w:p>
    <w:p xmlns:wp14="http://schemas.microsoft.com/office/word/2010/wordml" w:rsidP="0B1A5CC8" wp14:paraId="68018170" wp14:textId="15FC2312">
      <w:pPr>
        <w:pStyle w:val="Normal"/>
        <w:jc w:val="both"/>
      </w:pPr>
      <w:r w:rsidR="613E7068">
        <w:rPr/>
        <w:t>A deputada federal Luiza Erundina e a ativista feminista Amelinha Teles participam, no dia 30 de maio de 2026, do seminário “20 anos da Lei Maria da Penha”, promovido pelo Programa de Pós-graduação em Saúde Coletiva e pelo Núcleo de Direitos Humanos (NDH) da Faculdade de Ciências Médicas da Santa Casa de São Paulo. O encontro será realizado das 9h às 16h, na unidade da instituição localizada no Largo Santa Cecília, 47, na Vila Buarque, em São Paulo.</w:t>
      </w:r>
      <w:r w:rsidR="613E7068">
        <w:rPr/>
        <w:t xml:space="preserve"> </w:t>
      </w:r>
    </w:p>
    <w:p xmlns:wp14="http://schemas.microsoft.com/office/word/2010/wordml" w:rsidP="0B1A5CC8" wp14:paraId="1726B1B8" wp14:textId="77AEE5D0">
      <w:pPr>
        <w:pStyle w:val="Normal"/>
        <w:jc w:val="both"/>
      </w:pPr>
      <w:r w:rsidR="613E7068">
        <w:rPr/>
        <w:t>Promulgada em 2006, a Lei Maria da Penha tornou-se um marco no enfrentamento à violência doméstica e familiar contra a mulher no Brasil, ampliando políticas públicas, mecanismos de proteção e estratégias de acolhimento. Apesar dos avanços, os índices de violência seguem elevados e evidenciam a necessidade de fortalecer a articulação entre saúde, segurança pública e assistência social.</w:t>
      </w:r>
      <w:r w:rsidR="613E7068">
        <w:rPr/>
        <w:t xml:space="preserve"> </w:t>
      </w:r>
    </w:p>
    <w:p xmlns:wp14="http://schemas.microsoft.com/office/word/2010/wordml" w:rsidP="0B1A5CC8" wp14:paraId="7956608E" wp14:textId="038DC7D4">
      <w:pPr>
        <w:pStyle w:val="Normal"/>
        <w:jc w:val="both"/>
      </w:pPr>
      <w:r w:rsidR="613E7068">
        <w:rPr/>
        <w:t>Com foco nos desafios atuais e nas perspectivas para o enfrentamento da violência de gênero, o seminário reunirá especialistas das áreas de saúde pública, psicologia, enfermagem, direitos humanos e políticas públicas. A programação abordará temas como responsabilização de homens autores de violência, lacunas nos sistemas de notificação e o legado político e social da legislação.</w:t>
      </w:r>
      <w:r w:rsidR="613E7068">
        <w:rPr/>
        <w:t xml:space="preserve"> </w:t>
      </w:r>
    </w:p>
    <w:p xmlns:wp14="http://schemas.microsoft.com/office/word/2010/wordml" w:rsidP="0B1A5CC8" wp14:paraId="157309CF" wp14:textId="0FEAF4ED">
      <w:pPr>
        <w:pStyle w:val="Normal"/>
        <w:jc w:val="both"/>
      </w:pPr>
      <w:r w:rsidR="613E7068">
        <w:rPr/>
        <w:t>O encerramento contará com a mesa “20 anos da Lei Maria da Penha: legado, luta e ação política”, com participação de Luiza Erundina e Amelinha Teles, referências históricas na defesa dos direitos das mulheres e da democracia.</w:t>
      </w:r>
    </w:p>
    <w:p xmlns:wp14="http://schemas.microsoft.com/office/word/2010/wordml" w:rsidP="0B1A5CC8" wp14:paraId="6DCE1A45" wp14:textId="07B2C2E2">
      <w:pPr>
        <w:pStyle w:val="Normal"/>
        <w:jc w:val="both"/>
      </w:pPr>
      <w:r w:rsidR="613E7068">
        <w:rPr/>
        <w:t>Entre os participantes confirmados também estão representantes do Ministério Público de São Paulo, da USP, da Casa da Mulher Brasileira e da Prefeitura de São Paulo.</w:t>
      </w:r>
      <w:r w:rsidR="613E7068">
        <w:rPr/>
        <w:t xml:space="preserve"> </w:t>
      </w:r>
    </w:p>
    <w:p xmlns:wp14="http://schemas.microsoft.com/office/word/2010/wordml" w:rsidP="0B1A5CC8" wp14:paraId="25D44365" wp14:textId="2A0B39E8">
      <w:pPr>
        <w:pStyle w:val="Normal"/>
        <w:jc w:val="both"/>
      </w:pPr>
      <w:r w:rsidR="613E7068">
        <w:rPr/>
        <w:t xml:space="preserve">As inscrições são gratuitas e podem ser realizadas </w:t>
      </w:r>
      <w:hyperlink r:id="R84287748e680493e">
        <w:r w:rsidRPr="0B1A5CC8" w:rsidR="613E7068">
          <w:rPr>
            <w:rStyle w:val="Hyperlink"/>
            <w:b w:val="1"/>
            <w:bCs w:val="1"/>
          </w:rPr>
          <w:t>pelo formulário.</w:t>
        </w:r>
      </w:hyperlink>
    </w:p>
    <w:p xmlns:wp14="http://schemas.microsoft.com/office/word/2010/wordml" w:rsidP="0B1A5CC8" wp14:paraId="6D07F732" wp14:textId="566695DE">
      <w:pPr>
        <w:pStyle w:val="Normal"/>
        <w:jc w:val="both"/>
      </w:pPr>
      <w:r w:rsidR="613E7068">
        <w:rPr/>
        <w:t xml:space="preserve"> </w:t>
      </w:r>
    </w:p>
    <w:p xmlns:wp14="http://schemas.microsoft.com/office/word/2010/wordml" w:rsidP="0B1A5CC8" wp14:paraId="6F4F2904" wp14:textId="24398B6C">
      <w:pPr>
        <w:pStyle w:val="Normal"/>
        <w:jc w:val="both"/>
        <w:rPr>
          <w:b w:val="1"/>
          <w:bCs w:val="1"/>
        </w:rPr>
      </w:pPr>
      <w:r w:rsidRPr="0B1A5CC8" w:rsidR="613E7068">
        <w:rPr>
          <w:b w:val="1"/>
          <w:bCs w:val="1"/>
        </w:rPr>
        <w:t>Serviço</w:t>
      </w:r>
      <w:r w:rsidRPr="0B1A5CC8" w:rsidR="613E7068">
        <w:rPr>
          <w:b w:val="1"/>
          <w:bCs w:val="1"/>
        </w:rPr>
        <w:t xml:space="preserve"> </w:t>
      </w:r>
    </w:p>
    <w:p xmlns:wp14="http://schemas.microsoft.com/office/word/2010/wordml" w:rsidP="0B1A5CC8" wp14:paraId="7C92E67C" wp14:textId="462A07A1">
      <w:pPr>
        <w:pStyle w:val="Normal"/>
        <w:jc w:val="both"/>
        <w:rPr>
          <w:b w:val="1"/>
          <w:bCs w:val="1"/>
        </w:rPr>
      </w:pPr>
      <w:r w:rsidRPr="0B1A5CC8" w:rsidR="613E7068">
        <w:rPr>
          <w:b w:val="1"/>
          <w:bCs w:val="1"/>
        </w:rPr>
        <w:t>Seminário — 20 anos da Lei Maria da Penha</w:t>
      </w:r>
      <w:r w:rsidRPr="0B1A5CC8" w:rsidR="613E7068">
        <w:rPr>
          <w:b w:val="1"/>
          <w:bCs w:val="1"/>
        </w:rPr>
        <w:t xml:space="preserve"> </w:t>
      </w:r>
    </w:p>
    <w:p xmlns:wp14="http://schemas.microsoft.com/office/word/2010/wordml" w:rsidP="0B1A5CC8" wp14:paraId="0C188669" wp14:textId="003BCD25">
      <w:pPr>
        <w:pStyle w:val="Normal"/>
        <w:jc w:val="both"/>
      </w:pPr>
      <w:r w:rsidR="613E7068">
        <w:rPr/>
        <w:t>Data: 30 de maio de 2026</w:t>
      </w:r>
    </w:p>
    <w:p xmlns:wp14="http://schemas.microsoft.com/office/word/2010/wordml" w:rsidP="0B1A5CC8" wp14:paraId="5484766E" wp14:textId="5F3CB2B6">
      <w:pPr>
        <w:pStyle w:val="Normal"/>
        <w:jc w:val="both"/>
      </w:pPr>
      <w:r w:rsidR="613E7068">
        <w:rPr/>
        <w:t xml:space="preserve"> </w:t>
      </w:r>
      <w:r w:rsidR="613E7068">
        <w:rPr/>
        <w:t>Horário: das 9h às 16h</w:t>
      </w:r>
      <w:r w:rsidR="613E7068">
        <w:rPr/>
        <w:t xml:space="preserve"> </w:t>
      </w:r>
    </w:p>
    <w:p xmlns:wp14="http://schemas.microsoft.com/office/word/2010/wordml" w:rsidP="0B1A5CC8" wp14:paraId="10DFA4B5" wp14:textId="08EDDEA4">
      <w:pPr>
        <w:pStyle w:val="Normal"/>
        <w:jc w:val="both"/>
      </w:pPr>
      <w:r w:rsidR="613E7068">
        <w:rPr/>
        <w:t>Local: Faculdade de Ciências Médicas da Santa Casa de São Paulo — Largo Santa Cecília, 47</w:t>
      </w:r>
      <w:r w:rsidR="6E2D4613">
        <w:rPr/>
        <w:t xml:space="preserve"> — </w:t>
      </w:r>
      <w:r w:rsidR="613E7068">
        <w:rPr/>
        <w:t>Vila Buarque (SP)</w:t>
      </w:r>
    </w:p>
    <w:p xmlns:wp14="http://schemas.microsoft.com/office/word/2010/wordml" w:rsidP="0B1A5CC8" wp14:paraId="1E207724" wp14:textId="4655DA84">
      <w:pPr>
        <w:pStyle w:val="Normal"/>
        <w:jc w:val="both"/>
      </w:pPr>
      <w:r w:rsidR="613E7068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4D2F8"/>
    <w:rsid w:val="00BFBE37"/>
    <w:rsid w:val="0B1A5CC8"/>
    <w:rsid w:val="39EAB2C3"/>
    <w:rsid w:val="4134D2F8"/>
    <w:rsid w:val="613E7068"/>
    <w:rsid w:val="6E2D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D2F8"/>
  <w15:chartTrackingRefBased/>
  <w15:docId w15:val="{B69F0B04-2073-4758-BD6C-148D958D2A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orms.gle/w9KsuqHwhQbtDzG49?utm_source=chatgpt.com" TargetMode="External" Id="R84287748e680493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2026-05-12T17:32:20.7443346Z</dcterms:created>
  <dcterms:modified xsi:type="dcterms:W3CDTF">2026-05-12T17:36:06.6767404Z</dcterms:modified>
  <dc:creator>Nathalia Vergara</dc:creator>
  <lastModifiedBy>Nathalia Vergara</lastModifiedBy>
</coreProperties>
</file>